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6997" w14:textId="2FE866A6" w:rsidR="008D3986" w:rsidRPr="008D3986" w:rsidRDefault="008D3986" w:rsidP="008D3986">
      <w:pPr>
        <w:jc w:val="right"/>
        <w:rPr>
          <w:lang w:val="en-US"/>
        </w:rPr>
      </w:pPr>
      <w:r>
        <w:rPr>
          <w:lang w:val="en-US"/>
        </w:rPr>
        <w:t>20</w:t>
      </w:r>
      <w:r w:rsidR="004F74E4">
        <w:rPr>
          <w:lang w:val="en-US"/>
        </w:rPr>
        <w:t>24-03-1</w:t>
      </w:r>
      <w:r w:rsidR="00637786">
        <w:rPr>
          <w:lang w:val="en-US"/>
        </w:rPr>
        <w:t>8</w:t>
      </w:r>
    </w:p>
    <w:p w14:paraId="4F5F5AA6" w14:textId="246F6EC1" w:rsidR="004F74E4" w:rsidRPr="004F74E4" w:rsidRDefault="004F74E4" w:rsidP="008D3986">
      <w:pPr>
        <w:rPr>
          <w:b/>
          <w:bCs/>
          <w:lang w:val="en-US"/>
        </w:rPr>
      </w:pPr>
    </w:p>
    <w:p w14:paraId="493A9029" w14:textId="02E2BC52" w:rsidR="008D3986" w:rsidRDefault="004F74E4" w:rsidP="008D3986">
      <w:pPr>
        <w:rPr>
          <w:lang w:val="en-US"/>
        </w:rPr>
      </w:pPr>
      <w:r>
        <w:rPr>
          <w:lang w:val="en-US"/>
        </w:rPr>
        <w:t>BuildUpSkillsLT2030</w:t>
      </w:r>
      <w:r w:rsidR="008D3986">
        <w:rPr>
          <w:lang w:val="en-US"/>
        </w:rPr>
        <w:t xml:space="preserve"> </w:t>
      </w:r>
      <w:proofErr w:type="spellStart"/>
      <w:r w:rsidR="008D3986">
        <w:rPr>
          <w:lang w:val="en-US"/>
        </w:rPr>
        <w:t>projekto</w:t>
      </w:r>
      <w:proofErr w:type="spellEnd"/>
      <w:r w:rsidR="008D3986">
        <w:rPr>
          <w:lang w:val="en-US"/>
        </w:rPr>
        <w:t xml:space="preserve"> </w:t>
      </w:r>
      <w:proofErr w:type="spellStart"/>
      <w:r w:rsidR="008D3986">
        <w:rPr>
          <w:lang w:val="en-US"/>
        </w:rPr>
        <w:t>partneriams</w:t>
      </w:r>
      <w:proofErr w:type="spellEnd"/>
    </w:p>
    <w:p w14:paraId="1EA39E5D" w14:textId="77777777" w:rsidR="008D3986" w:rsidRPr="008D3986" w:rsidRDefault="008D3986" w:rsidP="008D3986">
      <w:pPr>
        <w:rPr>
          <w:lang w:val="en-US"/>
        </w:rPr>
      </w:pPr>
    </w:p>
    <w:p w14:paraId="155A36F4" w14:textId="06BF132B" w:rsidR="008D3986" w:rsidRPr="000753C0" w:rsidRDefault="000753C0" w:rsidP="008D3986">
      <w:pPr>
        <w:spacing w:before="120" w:after="120"/>
        <w:ind w:right="-149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D</w:t>
      </w:r>
      <w:r w:rsidRPr="008D3986">
        <w:rPr>
          <w:b/>
          <w:sz w:val="28"/>
          <w:szCs w:val="28"/>
        </w:rPr>
        <w:t>ėl pritarimo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Pr="008D3986">
        <w:rPr>
          <w:b/>
          <w:sz w:val="28"/>
          <w:szCs w:val="28"/>
        </w:rPr>
        <w:t xml:space="preserve">uropos </w:t>
      </w:r>
      <w:r>
        <w:rPr>
          <w:b/>
          <w:sz w:val="28"/>
          <w:szCs w:val="28"/>
        </w:rPr>
        <w:t>S</w:t>
      </w:r>
      <w:r w:rsidRPr="008D3986">
        <w:rPr>
          <w:b/>
          <w:sz w:val="28"/>
          <w:szCs w:val="28"/>
        </w:rPr>
        <w:t>ąjungos program</w:t>
      </w:r>
      <w:proofErr w:type="spellStart"/>
      <w:r>
        <w:rPr>
          <w:b/>
          <w:sz w:val="28"/>
          <w:szCs w:val="28"/>
          <w:lang w:val="lt-LT"/>
        </w:rPr>
        <w:t>os</w:t>
      </w:r>
      <w:proofErr w:type="spellEnd"/>
      <w:r w:rsidRPr="008D3986">
        <w:rPr>
          <w:b/>
          <w:sz w:val="28"/>
          <w:szCs w:val="28"/>
        </w:rPr>
        <w:t xml:space="preserve"> </w:t>
      </w:r>
      <w:r w:rsidRPr="004F74E4">
        <w:rPr>
          <w:b/>
          <w:sz w:val="28"/>
          <w:szCs w:val="28"/>
          <w:lang w:val="lt-LT"/>
        </w:rPr>
        <w:t>LIFE21-CET-BUILDSKILLS</w:t>
      </w:r>
      <w:r w:rsidRPr="008D3986">
        <w:rPr>
          <w:b/>
          <w:sz w:val="28"/>
          <w:szCs w:val="28"/>
        </w:rPr>
        <w:t xml:space="preserve"> projekto </w:t>
      </w:r>
      <w:r>
        <w:rPr>
          <w:b/>
          <w:bCs/>
          <w:sz w:val="28"/>
          <w:szCs w:val="28"/>
          <w:lang w:val="lt-LT"/>
        </w:rPr>
        <w:t>B</w:t>
      </w:r>
      <w:r w:rsidRPr="004F74E4">
        <w:rPr>
          <w:b/>
          <w:bCs/>
          <w:sz w:val="28"/>
          <w:szCs w:val="28"/>
          <w:lang w:val="lt-LT"/>
        </w:rPr>
        <w:t>uild</w:t>
      </w:r>
      <w:r>
        <w:rPr>
          <w:b/>
          <w:bCs/>
          <w:sz w:val="28"/>
          <w:szCs w:val="28"/>
          <w:lang w:val="lt-LT"/>
        </w:rPr>
        <w:t>U</w:t>
      </w:r>
      <w:r w:rsidRPr="004F74E4">
        <w:rPr>
          <w:b/>
          <w:bCs/>
          <w:sz w:val="28"/>
          <w:szCs w:val="28"/>
          <w:lang w:val="lt-LT"/>
        </w:rPr>
        <w:t>p</w:t>
      </w:r>
      <w:r>
        <w:rPr>
          <w:b/>
          <w:bCs/>
          <w:sz w:val="28"/>
          <w:szCs w:val="28"/>
          <w:lang w:val="lt-LT"/>
        </w:rPr>
        <w:t>S</w:t>
      </w:r>
      <w:r w:rsidRPr="004F74E4">
        <w:rPr>
          <w:b/>
          <w:bCs/>
          <w:sz w:val="28"/>
          <w:szCs w:val="28"/>
          <w:lang w:val="lt-LT"/>
        </w:rPr>
        <w:t>kills</w:t>
      </w:r>
      <w:r>
        <w:rPr>
          <w:b/>
          <w:bCs/>
          <w:sz w:val="28"/>
          <w:szCs w:val="28"/>
          <w:lang w:val="lt-LT"/>
        </w:rPr>
        <w:t>LT</w:t>
      </w:r>
      <w:r w:rsidRPr="004F74E4">
        <w:rPr>
          <w:b/>
          <w:bCs/>
          <w:sz w:val="28"/>
          <w:szCs w:val="28"/>
          <w:lang w:val="lt-LT"/>
        </w:rPr>
        <w:t>2030</w:t>
      </w:r>
      <w:r w:rsidRPr="008D39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(REBOOT)</w:t>
      </w:r>
      <w:r w:rsidR="008D3986" w:rsidRPr="008D3986">
        <w:rPr>
          <w:b/>
          <w:sz w:val="28"/>
          <w:szCs w:val="28"/>
        </w:rPr>
        <w:t xml:space="preserve"> </w:t>
      </w:r>
      <w:r w:rsidRPr="008D3986">
        <w:rPr>
          <w:b/>
          <w:sz w:val="28"/>
          <w:szCs w:val="28"/>
        </w:rPr>
        <w:t>sukurtiems rezultatams</w:t>
      </w:r>
    </w:p>
    <w:p w14:paraId="2A8E9E85" w14:textId="2E84F306" w:rsidR="008D3986" w:rsidRDefault="008D3986" w:rsidP="00CD00CE">
      <w:pPr>
        <w:spacing w:before="120" w:after="120"/>
        <w:jc w:val="both"/>
        <w:rPr>
          <w:lang w:val="lt-LT"/>
        </w:rPr>
      </w:pPr>
    </w:p>
    <w:p w14:paraId="5467578B" w14:textId="77777777" w:rsidR="000753C0" w:rsidRPr="003C1E43" w:rsidRDefault="000753C0" w:rsidP="00CD00CE">
      <w:pPr>
        <w:spacing w:before="120" w:after="120"/>
        <w:jc w:val="both"/>
        <w:rPr>
          <w:lang w:val="lt-LT"/>
        </w:rPr>
      </w:pPr>
    </w:p>
    <w:p w14:paraId="465FAE66" w14:textId="6D029D0C" w:rsidR="00144AD5" w:rsidRDefault="003C1E43" w:rsidP="00144AD5">
      <w:pPr>
        <w:jc w:val="both"/>
        <w:rPr>
          <w:lang w:val="lt-LT"/>
        </w:rPr>
      </w:pPr>
      <w:r>
        <w:rPr>
          <w:lang w:val="lt-LT"/>
        </w:rPr>
        <w:t>(</w:t>
      </w:r>
      <w:r w:rsidRPr="00B61255">
        <w:rPr>
          <w:highlight w:val="yellow"/>
          <w:lang w:val="lt-LT"/>
        </w:rPr>
        <w:t>Organizacijos pavadinimas</w:t>
      </w:r>
      <w:r>
        <w:rPr>
          <w:lang w:val="lt-LT"/>
        </w:rPr>
        <w:t>)</w:t>
      </w:r>
      <w:r w:rsidR="00844988">
        <w:rPr>
          <w:lang w:val="lt-LT"/>
        </w:rPr>
        <w:t xml:space="preserve"> a</w:t>
      </w:r>
      <w:r>
        <w:rPr>
          <w:lang w:val="lt-LT"/>
        </w:rPr>
        <w:t>tstova</w:t>
      </w:r>
      <w:r w:rsidR="00844988">
        <w:rPr>
          <w:lang w:val="lt-LT"/>
        </w:rPr>
        <w:t>s (-ai)</w:t>
      </w:r>
      <w:r>
        <w:rPr>
          <w:lang w:val="lt-LT"/>
        </w:rPr>
        <w:t xml:space="preserve"> </w:t>
      </w:r>
      <w:r w:rsidR="00637786">
        <w:rPr>
          <w:lang w:val="lt-LT"/>
        </w:rPr>
        <w:t>susipažino</w:t>
      </w:r>
      <w:r>
        <w:rPr>
          <w:lang w:val="lt-LT"/>
        </w:rPr>
        <w:t xml:space="preserve"> </w:t>
      </w:r>
      <w:r w:rsidR="00144AD5">
        <w:rPr>
          <w:lang w:val="lt-LT"/>
        </w:rPr>
        <w:t xml:space="preserve">su </w:t>
      </w:r>
      <w:r w:rsidR="00D452AD">
        <w:rPr>
          <w:lang w:val="lt-LT"/>
        </w:rPr>
        <w:t>BuildUpSkilsLT2030 (REBOOT)</w:t>
      </w:r>
      <w:r w:rsidRPr="003C1E43">
        <w:rPr>
          <w:lang w:val="lt-LT"/>
        </w:rPr>
        <w:t xml:space="preserve"> </w:t>
      </w:r>
      <w:r w:rsidR="00BD6061">
        <w:rPr>
          <w:lang w:val="lt-LT"/>
        </w:rPr>
        <w:t>projekt</w:t>
      </w:r>
      <w:r w:rsidR="00144AD5">
        <w:rPr>
          <w:lang w:val="lt-LT"/>
        </w:rPr>
        <w:t>e</w:t>
      </w:r>
      <w:r w:rsidR="00BD6061">
        <w:rPr>
          <w:lang w:val="lt-LT"/>
        </w:rPr>
        <w:t xml:space="preserve"> </w:t>
      </w:r>
      <w:r w:rsidR="00144AD5">
        <w:rPr>
          <w:lang w:val="lt-LT"/>
        </w:rPr>
        <w:t xml:space="preserve">parengtu </w:t>
      </w:r>
      <w:r w:rsidR="00BD6061">
        <w:rPr>
          <w:lang w:val="lt-LT"/>
        </w:rPr>
        <w:t>Lietuvos statybų sektoriaus kompetencijų ugdymo iki 2030 metų kelrodži</w:t>
      </w:r>
      <w:r w:rsidR="00144AD5">
        <w:rPr>
          <w:lang w:val="lt-LT"/>
        </w:rPr>
        <w:t>u</w:t>
      </w:r>
      <w:r w:rsidR="00BD6061">
        <w:rPr>
          <w:lang w:val="lt-LT"/>
        </w:rPr>
        <w:t xml:space="preserve"> </w:t>
      </w:r>
      <w:r w:rsidR="00BD6061">
        <w:rPr>
          <w:lang w:val="lt-LT"/>
        </w:rPr>
        <w:t>(toliau - Kelrodis)</w:t>
      </w:r>
      <w:r w:rsidR="00144AD5">
        <w:rPr>
          <w:lang w:val="lt-LT"/>
        </w:rPr>
        <w:t>:</w:t>
      </w:r>
    </w:p>
    <w:p w14:paraId="3CD73F57" w14:textId="77777777" w:rsidR="00A719A6" w:rsidRDefault="00144AD5" w:rsidP="00A719A6">
      <w:pPr>
        <w:pStyle w:val="ListParagraph"/>
        <w:numPr>
          <w:ilvl w:val="0"/>
          <w:numId w:val="4"/>
        </w:numPr>
        <w:jc w:val="both"/>
        <w:rPr>
          <w:lang w:val="lt-LT"/>
        </w:rPr>
      </w:pPr>
      <w:r>
        <w:rPr>
          <w:lang w:val="lt-LT"/>
        </w:rPr>
        <w:t>statybų sektoriaus ir kompetencijų ugdymo esamos situacijos analize;</w:t>
      </w:r>
    </w:p>
    <w:p w14:paraId="4684EC4E" w14:textId="5DF85865" w:rsidR="00144AD5" w:rsidRDefault="00A719A6" w:rsidP="00A719A6">
      <w:pPr>
        <w:pStyle w:val="ListParagraph"/>
        <w:numPr>
          <w:ilvl w:val="0"/>
          <w:numId w:val="4"/>
        </w:numPr>
        <w:jc w:val="both"/>
        <w:rPr>
          <w:lang w:val="lt-LT"/>
        </w:rPr>
      </w:pPr>
      <w:r w:rsidRPr="00A719A6">
        <w:rPr>
          <w:lang w:val="lt-LT"/>
        </w:rPr>
        <w:t>kelrodyje pasiū</w:t>
      </w:r>
      <w:r>
        <w:rPr>
          <w:lang w:val="lt-LT"/>
        </w:rPr>
        <w:t>lytais skirtingais statinio gyvavimo ciklo etapų kvalifikacijos tobulinimo scenarijais iki 2030 metų;</w:t>
      </w:r>
    </w:p>
    <w:p w14:paraId="680FCFE4" w14:textId="441B6848" w:rsidR="00A719A6" w:rsidRDefault="00A719A6" w:rsidP="00A719A6">
      <w:pPr>
        <w:pStyle w:val="ListParagraph"/>
        <w:numPr>
          <w:ilvl w:val="0"/>
          <w:numId w:val="4"/>
        </w:numPr>
        <w:jc w:val="both"/>
        <w:rPr>
          <w:lang w:val="lt-LT"/>
        </w:rPr>
      </w:pPr>
      <w:r>
        <w:rPr>
          <w:lang w:val="lt-LT"/>
        </w:rPr>
        <w:t>projekto dalyvių suformuluota Lietuvos statybų sektoriaus kompetencijų tobulinimo vizija iki 2030 metų;</w:t>
      </w:r>
    </w:p>
    <w:p w14:paraId="42422791" w14:textId="111BA7F5" w:rsidR="00A719A6" w:rsidRPr="00A719A6" w:rsidRDefault="00A719A6" w:rsidP="00A719A6">
      <w:pPr>
        <w:pStyle w:val="ListParagraph"/>
        <w:numPr>
          <w:ilvl w:val="0"/>
          <w:numId w:val="4"/>
        </w:numPr>
        <w:jc w:val="both"/>
        <w:rPr>
          <w:lang w:val="lt-LT"/>
        </w:rPr>
      </w:pPr>
      <w:r>
        <w:rPr>
          <w:lang w:val="lt-LT"/>
        </w:rPr>
        <w:t>projekte parengto Kelrodžio priemonių įgyvendinimo veiksmų planu bei stebėsenos modeliu.</w:t>
      </w:r>
    </w:p>
    <w:p w14:paraId="0DB507B7" w14:textId="53702911" w:rsidR="003C1E43" w:rsidRPr="003C1E43" w:rsidRDefault="00D452AD" w:rsidP="00A719A6">
      <w:pPr>
        <w:spacing w:before="120" w:after="120"/>
        <w:ind w:firstLine="720"/>
        <w:jc w:val="both"/>
        <w:rPr>
          <w:lang w:val="lt-LT"/>
        </w:rPr>
      </w:pPr>
      <w:r>
        <w:rPr>
          <w:lang w:val="lt-LT"/>
        </w:rPr>
        <w:t xml:space="preserve">Patvirtiname, kad projekto tikslai ir rezultatai </w:t>
      </w:r>
      <w:r w:rsidR="003C1E43">
        <w:rPr>
          <w:lang w:val="lt-LT"/>
        </w:rPr>
        <w:t>yra aktualūs</w:t>
      </w:r>
      <w:r>
        <w:rPr>
          <w:lang w:val="lt-LT"/>
        </w:rPr>
        <w:t>,</w:t>
      </w:r>
      <w:r w:rsidR="003C1E43">
        <w:rPr>
          <w:lang w:val="lt-LT"/>
        </w:rPr>
        <w:t xml:space="preserve"> siekiant užtikrinti statybų sektoriaus indėlį mažinant energijos vartojimą pastatuose</w:t>
      </w:r>
      <w:r>
        <w:rPr>
          <w:lang w:val="lt-LT"/>
        </w:rPr>
        <w:t>, tvarumo didinimą</w:t>
      </w:r>
      <w:r w:rsidR="003C1E43">
        <w:rPr>
          <w:lang w:val="lt-LT"/>
        </w:rPr>
        <w:t xml:space="preserve"> ir </w:t>
      </w:r>
      <w:r w:rsidR="00E87B0B">
        <w:rPr>
          <w:lang w:val="lt-LT"/>
        </w:rPr>
        <w:t>skatinti</w:t>
      </w:r>
      <w:r w:rsidR="003C1E43" w:rsidRPr="003C1E43">
        <w:rPr>
          <w:lang w:val="lt-LT"/>
        </w:rPr>
        <w:t xml:space="preserve"> statybų </w:t>
      </w:r>
      <w:r>
        <w:rPr>
          <w:lang w:val="lt-LT"/>
        </w:rPr>
        <w:t>sektoriaus skaitmeninimą</w:t>
      </w:r>
      <w:r w:rsidR="00A719A6">
        <w:rPr>
          <w:lang w:val="lt-LT"/>
        </w:rPr>
        <w:t>. T</w:t>
      </w:r>
      <w:r w:rsidR="003C1E43">
        <w:rPr>
          <w:lang w:val="lt-LT"/>
        </w:rPr>
        <w:t>odėl palaikome tolesn</w:t>
      </w:r>
      <w:r>
        <w:rPr>
          <w:lang w:val="lt-LT"/>
        </w:rPr>
        <w:t xml:space="preserve">į </w:t>
      </w:r>
      <w:r w:rsidR="003C1E43">
        <w:rPr>
          <w:lang w:val="lt-LT"/>
        </w:rPr>
        <w:t>šio p</w:t>
      </w:r>
      <w:r w:rsidR="00E87B0B">
        <w:rPr>
          <w:lang w:val="lt-LT"/>
        </w:rPr>
        <w:t xml:space="preserve">rojekto </w:t>
      </w:r>
      <w:r>
        <w:rPr>
          <w:lang w:val="lt-LT"/>
        </w:rPr>
        <w:t xml:space="preserve">apimtyje parengto Lietuvos statybų sektoriaus kompetencijų ugdymo iki 2030 metų kelrodžio </w:t>
      </w:r>
      <w:r w:rsidR="00E87B0B">
        <w:rPr>
          <w:lang w:val="lt-LT"/>
        </w:rPr>
        <w:t>įgyvendinim</w:t>
      </w:r>
      <w:r>
        <w:rPr>
          <w:lang w:val="lt-LT"/>
        </w:rPr>
        <w:t>ą</w:t>
      </w:r>
      <w:r w:rsidR="00E87B0B">
        <w:rPr>
          <w:lang w:val="lt-LT"/>
        </w:rPr>
        <w:t>.</w:t>
      </w:r>
    </w:p>
    <w:p w14:paraId="41A23223" w14:textId="0FABF550" w:rsidR="003C1E43" w:rsidRDefault="003C1E43" w:rsidP="006A4757">
      <w:pPr>
        <w:spacing w:before="120" w:after="120"/>
        <w:ind w:firstLine="720"/>
        <w:jc w:val="both"/>
        <w:rPr>
          <w:lang w:val="lt-LT"/>
        </w:rPr>
      </w:pPr>
      <w:r w:rsidRPr="003C1E43">
        <w:rPr>
          <w:lang w:val="lt-LT"/>
        </w:rPr>
        <w:t xml:space="preserve">Kadangi mūsų </w:t>
      </w:r>
      <w:r>
        <w:rPr>
          <w:lang w:val="lt-LT"/>
        </w:rPr>
        <w:t>organizacijos veikla yra susijusi su statybų sektoriumi, esame suinteresuoti dalyvauti projekto</w:t>
      </w:r>
      <w:r w:rsidR="00D452AD">
        <w:rPr>
          <w:lang w:val="lt-LT"/>
        </w:rPr>
        <w:t xml:space="preserve"> kelrodžio įgyvendinimo </w:t>
      </w:r>
      <w:r>
        <w:rPr>
          <w:lang w:val="lt-LT"/>
        </w:rPr>
        <w:t>tęstin</w:t>
      </w:r>
      <w:r w:rsidR="00D452AD">
        <w:rPr>
          <w:lang w:val="lt-LT"/>
        </w:rPr>
        <w:t>ėse</w:t>
      </w:r>
      <w:r>
        <w:rPr>
          <w:lang w:val="lt-LT"/>
        </w:rPr>
        <w:t xml:space="preserve"> veiklose ir naudoti projekto rezultatus.</w:t>
      </w:r>
    </w:p>
    <w:p w14:paraId="66D81A95" w14:textId="7E92FDF6" w:rsidR="003C1E43" w:rsidRDefault="003C1E43" w:rsidP="00CD00CE">
      <w:pPr>
        <w:spacing w:before="120" w:after="120"/>
        <w:jc w:val="both"/>
        <w:rPr>
          <w:lang w:val="lt-LT"/>
        </w:rPr>
      </w:pPr>
    </w:p>
    <w:p w14:paraId="6825B555" w14:textId="469C396D" w:rsidR="00917E87" w:rsidRDefault="00917E87" w:rsidP="00CD00CE">
      <w:pPr>
        <w:spacing w:before="120" w:after="120"/>
        <w:jc w:val="both"/>
        <w:rPr>
          <w:lang w:val="lt-LT"/>
        </w:rPr>
      </w:pPr>
    </w:p>
    <w:p w14:paraId="7253E509" w14:textId="17C45E55" w:rsidR="00917E87" w:rsidRDefault="00917E87" w:rsidP="00CD00CE">
      <w:pPr>
        <w:spacing w:before="120" w:after="120"/>
        <w:jc w:val="both"/>
        <w:rPr>
          <w:lang w:val="lt-LT"/>
        </w:rPr>
      </w:pPr>
      <w:r>
        <w:rPr>
          <w:lang w:val="lt-LT"/>
        </w:rPr>
        <w:t>(</w:t>
      </w:r>
      <w:r w:rsidRPr="00B61255">
        <w:rPr>
          <w:highlight w:val="yellow"/>
          <w:lang w:val="lt-LT"/>
        </w:rPr>
        <w:t>Organizacijos pavadinimas</w:t>
      </w:r>
      <w:r>
        <w:rPr>
          <w:lang w:val="lt-LT"/>
        </w:rPr>
        <w:t>)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(</w:t>
      </w:r>
      <w:r w:rsidRPr="00B61255">
        <w:rPr>
          <w:highlight w:val="yellow"/>
          <w:lang w:val="lt-LT"/>
        </w:rPr>
        <w:t>Vardas, Pavardė, Parašas</w:t>
      </w:r>
      <w:r>
        <w:rPr>
          <w:lang w:val="lt-LT"/>
        </w:rPr>
        <w:t>)</w:t>
      </w:r>
    </w:p>
    <w:p w14:paraId="3FD3802C" w14:textId="7DF3AFEF" w:rsidR="00466FAE" w:rsidRPr="00FA35E7" w:rsidRDefault="00466FAE" w:rsidP="00AB063E">
      <w:pPr>
        <w:spacing w:before="120" w:after="120"/>
        <w:jc w:val="both"/>
        <w:rPr>
          <w:lang w:val="en-US"/>
        </w:rPr>
      </w:pPr>
    </w:p>
    <w:sectPr w:rsidR="00466FAE" w:rsidRPr="00FA35E7" w:rsidSect="005A31A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59" w:right="1134" w:bottom="1694" w:left="1417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FF4F" w14:textId="77777777" w:rsidR="005A31A1" w:rsidRDefault="005A31A1" w:rsidP="00282874">
      <w:r>
        <w:separator/>
      </w:r>
    </w:p>
  </w:endnote>
  <w:endnote w:type="continuationSeparator" w:id="0">
    <w:p w14:paraId="6200BD90" w14:textId="77777777" w:rsidR="005A31A1" w:rsidRDefault="005A31A1" w:rsidP="0028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ABAC" w14:textId="3F72D2C1" w:rsidR="00966CC4" w:rsidRDefault="00D452AD" w:rsidP="00282874">
    <w:pPr>
      <w:pStyle w:val="Footer"/>
      <w:jc w:val="right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8DB2B58" wp14:editId="6F2EE7EF">
              <wp:simplePos x="0" y="0"/>
              <wp:positionH relativeFrom="margin">
                <wp:posOffset>-266700</wp:posOffset>
              </wp:positionH>
              <wp:positionV relativeFrom="paragraph">
                <wp:posOffset>220980</wp:posOffset>
              </wp:positionV>
              <wp:extent cx="4000500" cy="421640"/>
              <wp:effectExtent l="0" t="0" r="0" b="0"/>
              <wp:wrapNone/>
              <wp:docPr id="1706551561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F120D2" w14:textId="77777777" w:rsidR="00D452AD" w:rsidRPr="00844988" w:rsidRDefault="00D452AD" w:rsidP="00D452AD">
                          <w:pPr>
                            <w:rPr>
                              <w:color w:val="12AB37"/>
                              <w:sz w:val="18"/>
                              <w:szCs w:val="18"/>
                              <w:lang w:val="en-US"/>
                            </w:rPr>
                          </w:pPr>
                          <w:r w:rsidRPr="00844988">
                            <w:rPr>
                              <w:color w:val="12AB37"/>
                              <w:sz w:val="18"/>
                              <w:szCs w:val="18"/>
                              <w:lang w:val="lt-LT"/>
                            </w:rPr>
                            <w:t>Project 101076274 — LIFE21-CET-BUILDSKILLS-REBOOT-SKILLS-LT</w:t>
                          </w:r>
                        </w:p>
                        <w:p w14:paraId="6B84BD14" w14:textId="77777777" w:rsidR="00D452AD" w:rsidRPr="006340F6" w:rsidRDefault="00D452AD" w:rsidP="00D452AD">
                          <w:pPr>
                            <w:rPr>
                              <w:color w:val="12AB37"/>
                              <w:sz w:val="18"/>
                              <w:szCs w:val="18"/>
                            </w:rPr>
                          </w:pPr>
                          <w:r w:rsidRPr="00844988">
                            <w:rPr>
                              <w:color w:val="12AB37"/>
                              <w:sz w:val="18"/>
                              <w:szCs w:val="18"/>
                            </w:rPr>
                            <w:t>https://statybininkai.lt/lt/projektai/buildupskillslt2030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B2B58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-21pt;margin-top:17.4pt;width:315pt;height:33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" filled="f" stroked="f">
              <v:textbox>
                <w:txbxContent>
                  <w:p w14:paraId="06F120D2" w14:textId="77777777" w:rsidR="00D452AD" w:rsidRPr="00844988" w:rsidRDefault="00D452AD" w:rsidP="00D452AD">
                    <w:pPr>
                      <w:rPr>
                        <w:color w:val="12AB37"/>
                        <w:sz w:val="18"/>
                        <w:szCs w:val="18"/>
                        <w:lang w:val="en-US"/>
                      </w:rPr>
                    </w:pPr>
                    <w:r w:rsidRPr="00844988">
                      <w:rPr>
                        <w:color w:val="12AB37"/>
                        <w:sz w:val="18"/>
                        <w:szCs w:val="18"/>
                        <w:lang w:val="lt-LT"/>
                      </w:rPr>
                      <w:t>Project 101076274 — LIFE21-CET-BUILDSKILLS-REBOOT-SKILLS-LT</w:t>
                    </w:r>
                  </w:p>
                  <w:p w14:paraId="6B84BD14" w14:textId="77777777" w:rsidR="00D452AD" w:rsidRPr="006340F6" w:rsidRDefault="00D452AD" w:rsidP="00D452AD">
                    <w:pPr>
                      <w:rPr>
                        <w:color w:val="12AB37"/>
                        <w:sz w:val="18"/>
                        <w:szCs w:val="18"/>
                      </w:rPr>
                    </w:pPr>
                    <w:r w:rsidRPr="00844988">
                      <w:rPr>
                        <w:color w:val="12AB37"/>
                        <w:sz w:val="18"/>
                        <w:szCs w:val="18"/>
                      </w:rPr>
                      <w:t>https://statybininkai.lt/lt/projektai/buildupskillslt2030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38FC6D0" w14:textId="4010B7A8" w:rsidR="00282874" w:rsidRDefault="00D452AD" w:rsidP="00282874">
    <w:pPr>
      <w:pStyle w:val="Footer"/>
      <w:jc w:val="right"/>
    </w:pPr>
    <w:r w:rsidRPr="00844988">
      <w:drawing>
        <wp:inline distT="0" distB="0" distL="0" distR="0" wp14:anchorId="5C627308" wp14:editId="47E3F34A">
          <wp:extent cx="1173480" cy="281864"/>
          <wp:effectExtent l="0" t="0" r="0" b="4445"/>
          <wp:docPr id="2047944858" name="Picture 7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232D4CF-6E1A-9A7D-AF1F-4749FBFE0E5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7" descr="Text&#10;&#10;Description automatically generated">
                    <a:extLst>
                      <a:ext uri="{FF2B5EF4-FFF2-40B4-BE49-F238E27FC236}">
                        <a16:creationId xmlns:a16="http://schemas.microsoft.com/office/drawing/2014/main" id="{D232D4CF-6E1A-9A7D-AF1F-4749FBFE0E5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64" b="-5809"/>
                  <a:stretch/>
                </pic:blipFill>
                <pic:spPr>
                  <a:xfrm>
                    <a:off x="0" y="0"/>
                    <a:ext cx="1200658" cy="288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4CED" w14:textId="77777777" w:rsidR="00B61255" w:rsidRDefault="00B61255" w:rsidP="001D59C0">
    <w:pPr>
      <w:pStyle w:val="Footer"/>
    </w:pPr>
  </w:p>
  <w:p w14:paraId="34A9812B" w14:textId="415F3EA9" w:rsidR="00B61255" w:rsidRDefault="00B61255" w:rsidP="001D59C0">
    <w:pPr>
      <w:pStyle w:val="Footer"/>
    </w:pPr>
    <w:r>
      <w:t>Įmonės logotipas ir kontaktai</w:t>
    </w:r>
  </w:p>
  <w:p w14:paraId="06A515F0" w14:textId="77777777" w:rsidR="00B61255" w:rsidRDefault="00B61255" w:rsidP="001D59C0">
    <w:pPr>
      <w:pStyle w:val="Footer"/>
    </w:pPr>
  </w:p>
  <w:p w14:paraId="766B3EBB" w14:textId="77777777" w:rsidR="00B61255" w:rsidRDefault="00B61255" w:rsidP="001D59C0">
    <w:pPr>
      <w:pStyle w:val="Footer"/>
    </w:pPr>
  </w:p>
  <w:p w14:paraId="77FF5615" w14:textId="77777777" w:rsidR="00B61255" w:rsidRDefault="00B61255" w:rsidP="001D59C0">
    <w:pPr>
      <w:pStyle w:val="Footer"/>
    </w:pPr>
  </w:p>
  <w:p w14:paraId="39C2D13A" w14:textId="77777777" w:rsidR="00B61255" w:rsidRDefault="00B61255" w:rsidP="001D59C0">
    <w:pPr>
      <w:pStyle w:val="Footer"/>
    </w:pPr>
  </w:p>
  <w:p w14:paraId="68C39BF5" w14:textId="34262316" w:rsidR="00484653" w:rsidRDefault="00D452AD" w:rsidP="001D59C0">
    <w:pPr>
      <w:pStyle w:val="Footer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1CD869" wp14:editId="0BA710A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4000500" cy="421640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DAD3DD" w14:textId="77777777" w:rsidR="00D452AD" w:rsidRPr="00844988" w:rsidRDefault="00D452AD" w:rsidP="00D452AD">
                          <w:pPr>
                            <w:rPr>
                              <w:color w:val="12AB37"/>
                              <w:sz w:val="18"/>
                              <w:szCs w:val="18"/>
                              <w:lang w:val="en-US"/>
                            </w:rPr>
                          </w:pPr>
                          <w:r w:rsidRPr="00844988">
                            <w:rPr>
                              <w:color w:val="12AB37"/>
                              <w:sz w:val="18"/>
                              <w:szCs w:val="18"/>
                              <w:lang w:val="lt-LT"/>
                            </w:rPr>
                            <w:t>Project 101076274 — LIFE21-CET-BUILDSKILLS-REBOOT-SKILLS-LT</w:t>
                          </w:r>
                        </w:p>
                        <w:p w14:paraId="04FE8AF9" w14:textId="77777777" w:rsidR="00D452AD" w:rsidRPr="006340F6" w:rsidRDefault="00D452AD" w:rsidP="00D452AD">
                          <w:pPr>
                            <w:rPr>
                              <w:color w:val="12AB37"/>
                              <w:sz w:val="18"/>
                              <w:szCs w:val="18"/>
                            </w:rPr>
                          </w:pPr>
                          <w:r w:rsidRPr="00844988">
                            <w:rPr>
                              <w:color w:val="12AB37"/>
                              <w:sz w:val="18"/>
                              <w:szCs w:val="18"/>
                            </w:rPr>
                            <w:t>https://statybininkai.lt/lt/projektai/buildupskillslt2030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1CD86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315pt;height:33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" filled="f" stroked="f">
              <v:textbox>
                <w:txbxContent>
                  <w:p w14:paraId="2BDAD3DD" w14:textId="77777777" w:rsidR="00D452AD" w:rsidRPr="00844988" w:rsidRDefault="00D452AD" w:rsidP="00D452AD">
                    <w:pPr>
                      <w:rPr>
                        <w:color w:val="12AB37"/>
                        <w:sz w:val="18"/>
                        <w:szCs w:val="18"/>
                        <w:lang w:val="en-US"/>
                      </w:rPr>
                    </w:pPr>
                    <w:r w:rsidRPr="00844988">
                      <w:rPr>
                        <w:color w:val="12AB37"/>
                        <w:sz w:val="18"/>
                        <w:szCs w:val="18"/>
                        <w:lang w:val="lt-LT"/>
                      </w:rPr>
                      <w:t>Project 101076274 — LIFE21-CET-BUILDSKILLS-REBOOT-SKILLS-LT</w:t>
                    </w:r>
                  </w:p>
                  <w:p w14:paraId="04FE8AF9" w14:textId="77777777" w:rsidR="00D452AD" w:rsidRPr="006340F6" w:rsidRDefault="00D452AD" w:rsidP="00D452AD">
                    <w:pPr>
                      <w:rPr>
                        <w:color w:val="12AB37"/>
                        <w:sz w:val="18"/>
                        <w:szCs w:val="18"/>
                      </w:rPr>
                    </w:pPr>
                    <w:r w:rsidRPr="00844988">
                      <w:rPr>
                        <w:color w:val="12AB37"/>
                        <w:sz w:val="18"/>
                        <w:szCs w:val="18"/>
                      </w:rPr>
                      <w:t>https://statybininkai.lt/lt/projektai/buildupskillslt2030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72AD17E" w14:textId="414CF2F0" w:rsidR="00966CC4" w:rsidRDefault="00844988" w:rsidP="001D59C0">
    <w:pPr>
      <w:pStyle w:val="Footer"/>
      <w:jc w:val="right"/>
    </w:pPr>
    <w:r w:rsidRPr="00844988">
      <w:drawing>
        <wp:inline distT="0" distB="0" distL="0" distR="0" wp14:anchorId="3B9DB8D6" wp14:editId="3AE5DDDB">
          <wp:extent cx="1173480" cy="281864"/>
          <wp:effectExtent l="0" t="0" r="0" b="4445"/>
          <wp:docPr id="11" name="Picture 7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232D4CF-6E1A-9A7D-AF1F-4749FBFE0E5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7" descr="Text&#10;&#10;Description automatically generated">
                    <a:extLst>
                      <a:ext uri="{FF2B5EF4-FFF2-40B4-BE49-F238E27FC236}">
                        <a16:creationId xmlns:a16="http://schemas.microsoft.com/office/drawing/2014/main" id="{D232D4CF-6E1A-9A7D-AF1F-4749FBFE0E5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64" b="-5809"/>
                  <a:stretch/>
                </pic:blipFill>
                <pic:spPr>
                  <a:xfrm>
                    <a:off x="0" y="0"/>
                    <a:ext cx="1200658" cy="288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F55C" w14:textId="77777777" w:rsidR="005A31A1" w:rsidRDefault="005A31A1" w:rsidP="00282874">
      <w:r>
        <w:separator/>
      </w:r>
    </w:p>
  </w:footnote>
  <w:footnote w:type="continuationSeparator" w:id="0">
    <w:p w14:paraId="72BA606F" w14:textId="77777777" w:rsidR="005A31A1" w:rsidRDefault="005A31A1" w:rsidP="0028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335AB" w14:textId="21F81ADF" w:rsidR="007C65FF" w:rsidRDefault="007C65FF" w:rsidP="00B027B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F74E4">
      <w:rPr>
        <w:rStyle w:val="PageNumber"/>
      </w:rPr>
      <w:fldChar w:fldCharType="separate"/>
    </w:r>
    <w:r w:rsidR="004F74E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DF6682" w14:textId="77777777" w:rsidR="00571C4B" w:rsidRDefault="00571C4B" w:rsidP="007C65F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EA1B5" w14:textId="047DADE9" w:rsidR="007C65FF" w:rsidRDefault="007C65FF" w:rsidP="00F30EEB">
    <w:pPr>
      <w:pStyle w:val="Header"/>
      <w:framePr w:wrap="around" w:vAnchor="text" w:hAnchor="page" w:x="1522" w:yAlign="inside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12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0D7105" w14:textId="47BDDC25" w:rsidR="00282874" w:rsidRDefault="00F30EEB" w:rsidP="00F30EEB">
    <w:pPr>
      <w:pStyle w:val="Header"/>
      <w:jc w:val="center"/>
    </w:pPr>
    <w:r>
      <w:t xml:space="preserve"> </w:t>
    </w:r>
    <w:r>
      <w:tab/>
      <w:t xml:space="preserve">                                                                               </w:t>
    </w:r>
  </w:p>
  <w:p w14:paraId="2CB5A7C8" w14:textId="77777777" w:rsidR="00282874" w:rsidRDefault="00282874">
    <w:pPr>
      <w:pStyle w:val="Header"/>
    </w:pPr>
  </w:p>
  <w:p w14:paraId="073031C3" w14:textId="77777777" w:rsidR="00622E39" w:rsidRDefault="00622E39">
    <w:pPr>
      <w:pStyle w:val="Header"/>
    </w:pPr>
  </w:p>
  <w:p w14:paraId="352FEA0A" w14:textId="77777777" w:rsidR="00282874" w:rsidRDefault="00282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57C0" w14:textId="77777777" w:rsidR="004F74E4" w:rsidRDefault="004F74E4" w:rsidP="008D3986">
    <w:pPr>
      <w:pStyle w:val="Header"/>
      <w:jc w:val="right"/>
    </w:pPr>
  </w:p>
  <w:p w14:paraId="69EA445F" w14:textId="10314C93" w:rsidR="00966CC4" w:rsidRDefault="004F74E4" w:rsidP="008D3986">
    <w:pPr>
      <w:pStyle w:val="Header"/>
      <w:jc w:val="right"/>
    </w:pPr>
    <w:r w:rsidRPr="004F74E4">
      <w:drawing>
        <wp:inline distT="0" distB="0" distL="0" distR="0" wp14:anchorId="162B4CDE" wp14:editId="1630A5A9">
          <wp:extent cx="1617666" cy="1510664"/>
          <wp:effectExtent l="0" t="0" r="0" b="0"/>
          <wp:docPr id="2087374383" name="Picture 1" descr="A group of colorful lines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90A1938-8E88-7A6B-574F-418CEDE1A38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" descr="A group of colorful lines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090A1938-8E88-7A6B-574F-418CEDE1A38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t="15152" r="18876" b="9091"/>
                  <a:stretch/>
                </pic:blipFill>
                <pic:spPr>
                  <a:xfrm>
                    <a:off x="0" y="0"/>
                    <a:ext cx="1617666" cy="1510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2288E"/>
    <w:multiLevelType w:val="hybridMultilevel"/>
    <w:tmpl w:val="22BE3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75617"/>
    <w:multiLevelType w:val="hybridMultilevel"/>
    <w:tmpl w:val="113CAC54"/>
    <w:lvl w:ilvl="0" w:tplc="344492F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549A4"/>
    <w:multiLevelType w:val="hybridMultilevel"/>
    <w:tmpl w:val="ADE6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A5673"/>
    <w:multiLevelType w:val="hybridMultilevel"/>
    <w:tmpl w:val="12A83C02"/>
    <w:lvl w:ilvl="0" w:tplc="344492F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617721">
    <w:abstractNumId w:val="0"/>
  </w:num>
  <w:num w:numId="2" w16cid:durableId="1812941164">
    <w:abstractNumId w:val="3"/>
  </w:num>
  <w:num w:numId="3" w16cid:durableId="586378089">
    <w:abstractNumId w:val="1"/>
  </w:num>
  <w:num w:numId="4" w16cid:durableId="749692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874"/>
    <w:rsid w:val="00020738"/>
    <w:rsid w:val="000753C0"/>
    <w:rsid w:val="00144AD5"/>
    <w:rsid w:val="001D455B"/>
    <w:rsid w:val="001D59C0"/>
    <w:rsid w:val="001F470C"/>
    <w:rsid w:val="00282874"/>
    <w:rsid w:val="003C1E43"/>
    <w:rsid w:val="00462AD9"/>
    <w:rsid w:val="00466FAE"/>
    <w:rsid w:val="00484653"/>
    <w:rsid w:val="004F74E4"/>
    <w:rsid w:val="00571C4B"/>
    <w:rsid w:val="005A31A1"/>
    <w:rsid w:val="005C79BD"/>
    <w:rsid w:val="0061376E"/>
    <w:rsid w:val="00622E39"/>
    <w:rsid w:val="006340F6"/>
    <w:rsid w:val="00637786"/>
    <w:rsid w:val="00677ECB"/>
    <w:rsid w:val="006A2BE5"/>
    <w:rsid w:val="006A4757"/>
    <w:rsid w:val="0070243B"/>
    <w:rsid w:val="007C65FF"/>
    <w:rsid w:val="0082182F"/>
    <w:rsid w:val="00844988"/>
    <w:rsid w:val="008809DE"/>
    <w:rsid w:val="008D0E5A"/>
    <w:rsid w:val="008D3986"/>
    <w:rsid w:val="00917E87"/>
    <w:rsid w:val="00966CC4"/>
    <w:rsid w:val="009840B1"/>
    <w:rsid w:val="009E767B"/>
    <w:rsid w:val="00A60ECF"/>
    <w:rsid w:val="00A719A6"/>
    <w:rsid w:val="00AA0027"/>
    <w:rsid w:val="00AB063E"/>
    <w:rsid w:val="00AD36CD"/>
    <w:rsid w:val="00AE0D44"/>
    <w:rsid w:val="00B61255"/>
    <w:rsid w:val="00BD6061"/>
    <w:rsid w:val="00BE48CE"/>
    <w:rsid w:val="00CA475D"/>
    <w:rsid w:val="00CB5021"/>
    <w:rsid w:val="00CD00CE"/>
    <w:rsid w:val="00CD064F"/>
    <w:rsid w:val="00D07F6F"/>
    <w:rsid w:val="00D452AD"/>
    <w:rsid w:val="00E87B0B"/>
    <w:rsid w:val="00E9100B"/>
    <w:rsid w:val="00F30EEB"/>
    <w:rsid w:val="00F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591A4A"/>
  <w14:defaultImageDpi w14:val="300"/>
  <w15:docId w15:val="{7B45C552-8903-3743-94A4-04CCACE7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6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8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6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87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874"/>
  </w:style>
  <w:style w:type="paragraph" w:styleId="Footer">
    <w:name w:val="footer"/>
    <w:basedOn w:val="Normal"/>
    <w:link w:val="FooterChar"/>
    <w:uiPriority w:val="99"/>
    <w:unhideWhenUsed/>
    <w:rsid w:val="0028287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874"/>
  </w:style>
  <w:style w:type="paragraph" w:styleId="BalloonText">
    <w:name w:val="Balloon Text"/>
    <w:basedOn w:val="Normal"/>
    <w:link w:val="BalloonTextChar"/>
    <w:uiPriority w:val="99"/>
    <w:semiHidden/>
    <w:unhideWhenUsed/>
    <w:rsid w:val="0028287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874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C65FF"/>
  </w:style>
  <w:style w:type="character" w:customStyle="1" w:styleId="Heading1Char">
    <w:name w:val="Heading 1 Char"/>
    <w:basedOn w:val="DefaultParagraphFont"/>
    <w:link w:val="Heading1"/>
    <w:uiPriority w:val="9"/>
    <w:rsid w:val="00AB063E"/>
    <w:rPr>
      <w:rFonts w:asciiTheme="majorHAnsi" w:eastAsiaTheme="majorEastAsia" w:hAnsiTheme="majorHAnsi" w:cstheme="majorBidi"/>
      <w:b/>
      <w:bCs/>
      <w:color w:val="008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063E"/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1D45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455B"/>
    <w:rPr>
      <w:color w:val="0000FF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1D45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D0E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D0E5A"/>
    <w:rPr>
      <w:color w:val="800080" w:themeColor="followedHyperlink"/>
      <w:u w:val="single"/>
    </w:rPr>
  </w:style>
  <w:style w:type="character" w:customStyle="1" w:styleId="apple-tab-span">
    <w:name w:val="apple-tab-span"/>
    <w:basedOn w:val="DefaultParagraphFont"/>
    <w:rsid w:val="0014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1353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MADONNA - ARCHIMEDES181</dc:creator>
  <cp:keywords/>
  <dc:description/>
  <cp:lastModifiedBy>Mokymu Klase</cp:lastModifiedBy>
  <cp:revision>3</cp:revision>
  <cp:lastPrinted>2017-06-27T13:12:00Z</cp:lastPrinted>
  <dcterms:created xsi:type="dcterms:W3CDTF">2024-03-18T14:55:00Z</dcterms:created>
  <dcterms:modified xsi:type="dcterms:W3CDTF">2024-03-18T15:19:00Z</dcterms:modified>
  <cp:category/>
</cp:coreProperties>
</file>